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6B5A" w14:textId="66E260E3" w:rsidR="008A7C68" w:rsidRPr="00B37340" w:rsidRDefault="00B37340" w:rsidP="00B37340">
      <w:pPr>
        <w:pStyle w:val="Title"/>
      </w:pPr>
      <w:r w:rsidRPr="00B37340">
        <w:t>City of Des Moines</w:t>
      </w:r>
    </w:p>
    <w:p w14:paraId="15ABDF6D" w14:textId="0CF161CB" w:rsidR="00B37340" w:rsidRPr="00B37340" w:rsidRDefault="00B37340" w:rsidP="00B37340">
      <w:pPr>
        <w:pStyle w:val="Title"/>
      </w:pPr>
      <w:r w:rsidRPr="00B37340">
        <w:t>Municipal Housing Agency Governing Board Meeting Agenda</w:t>
      </w:r>
    </w:p>
    <w:p w14:paraId="23415CD3" w14:textId="22F659C1" w:rsidR="00B37340" w:rsidRPr="00B37340" w:rsidRDefault="00B37340" w:rsidP="00B37340">
      <w:pPr>
        <w:pStyle w:val="Title"/>
      </w:pPr>
      <w:r w:rsidRPr="00B37340">
        <w:t>City Hall, City Council Chambers</w:t>
      </w:r>
    </w:p>
    <w:p w14:paraId="5FDE1255" w14:textId="521B740C" w:rsidR="00B37340" w:rsidRPr="00B37340" w:rsidRDefault="00B37340" w:rsidP="00B37340">
      <w:pPr>
        <w:pStyle w:val="Title"/>
      </w:pPr>
      <w:r w:rsidRPr="00B37340">
        <w:t>400 Robert D</w:t>
      </w:r>
      <w:r w:rsidR="00B1391B">
        <w:t>.</w:t>
      </w:r>
      <w:r w:rsidRPr="00B37340">
        <w:t xml:space="preserve"> Ray Drive</w:t>
      </w:r>
    </w:p>
    <w:p w14:paraId="66665B0C" w14:textId="7FBFBC8A" w:rsidR="00B37340" w:rsidRDefault="00B37340" w:rsidP="00B37340">
      <w:pPr>
        <w:pStyle w:val="Title"/>
      </w:pPr>
      <w:r w:rsidRPr="00B37340">
        <w:t>Des Moines, Iowa 50309</w:t>
      </w:r>
    </w:p>
    <w:p w14:paraId="71594E68" w14:textId="77777777" w:rsidR="008A7C68" w:rsidRDefault="008A7C68" w:rsidP="00B37340">
      <w:pPr>
        <w:jc w:val="center"/>
        <w:rPr>
          <w:b/>
          <w:bCs/>
        </w:rPr>
      </w:pPr>
    </w:p>
    <w:p w14:paraId="0A21EF82" w14:textId="77777777" w:rsidR="008A7C68" w:rsidRDefault="008A7C68" w:rsidP="00B37340">
      <w:pPr>
        <w:jc w:val="center"/>
        <w:rPr>
          <w:b/>
          <w:bCs/>
        </w:rPr>
      </w:pPr>
    </w:p>
    <w:p w14:paraId="145DB398" w14:textId="77777777" w:rsidR="00B37340" w:rsidRDefault="00B37340" w:rsidP="00B37340">
      <w:pPr>
        <w:jc w:val="center"/>
        <w:outlineLvl w:val="0"/>
        <w:rPr>
          <w:b/>
          <w:bCs/>
        </w:rPr>
      </w:pPr>
      <w:r w:rsidRPr="00B37340">
        <w:rPr>
          <w:b/>
          <w:bCs/>
        </w:rPr>
        <w:t>July 1</w:t>
      </w:r>
      <w:r>
        <w:rPr>
          <w:b/>
          <w:bCs/>
        </w:rPr>
        <w:t>8</w:t>
      </w:r>
      <w:r w:rsidRPr="00B37340">
        <w:rPr>
          <w:b/>
          <w:bCs/>
        </w:rPr>
        <w:t xml:space="preserve">, 2022 </w:t>
      </w:r>
    </w:p>
    <w:p w14:paraId="52EE0E4A" w14:textId="04D9033B" w:rsidR="008A7C68" w:rsidRDefault="00B37340" w:rsidP="00B37340">
      <w:pPr>
        <w:jc w:val="center"/>
        <w:outlineLvl w:val="0"/>
      </w:pPr>
      <w:r w:rsidRPr="00B37340">
        <w:rPr>
          <w:b/>
          <w:bCs/>
        </w:rPr>
        <w:t>4:45 PM</w:t>
      </w:r>
    </w:p>
    <w:p w14:paraId="11A71257" w14:textId="77777777" w:rsidR="008A7C68" w:rsidRDefault="008A7C68">
      <w:pPr>
        <w:pStyle w:val="Header"/>
        <w:tabs>
          <w:tab w:val="clear" w:pos="4320"/>
          <w:tab w:val="clear" w:pos="8640"/>
        </w:tabs>
        <w:rPr>
          <w:bCs/>
        </w:rPr>
      </w:pPr>
    </w:p>
    <w:p w14:paraId="59F8861D" w14:textId="77777777" w:rsidR="00B37340" w:rsidRDefault="00B37340">
      <w:bookmarkStart w:id="0" w:name="Base"/>
    </w:p>
    <w:p w14:paraId="2E3DE52C" w14:textId="77777777" w:rsidR="00B37340" w:rsidRDefault="00B37340"/>
    <w:p w14:paraId="178D8C46" w14:textId="56CCB9D9" w:rsidR="00B37340" w:rsidRDefault="00B37340" w:rsidP="00B37340">
      <w:pPr>
        <w:numPr>
          <w:ilvl w:val="1"/>
          <w:numId w:val="18"/>
        </w:numPr>
        <w:jc w:val="both"/>
      </w:pPr>
      <w:r>
        <w:rPr>
          <w:b/>
          <w:bCs/>
        </w:rPr>
        <w:t>Roll Call</w:t>
      </w:r>
      <w:r w:rsidR="00B1391B">
        <w:rPr>
          <w:b/>
          <w:bCs/>
        </w:rPr>
        <w:t>.</w:t>
      </w:r>
    </w:p>
    <w:p w14:paraId="2C4B1141" w14:textId="77777777" w:rsidR="00B37340" w:rsidRDefault="00B37340"/>
    <w:p w14:paraId="56E1AA73" w14:textId="69BF9ACB" w:rsidR="00B37340" w:rsidRDefault="00B37340" w:rsidP="00B37340">
      <w:pPr>
        <w:numPr>
          <w:ilvl w:val="1"/>
          <w:numId w:val="18"/>
        </w:numPr>
        <w:jc w:val="both"/>
      </w:pPr>
      <w:r>
        <w:t>APPROVING AGENDA, AS PRESENTED AND/OR, AS AMENDED:</w:t>
      </w:r>
    </w:p>
    <w:p w14:paraId="7DB34C73" w14:textId="77777777" w:rsidR="00B37340" w:rsidRDefault="00B37340" w:rsidP="00B37340">
      <w:pPr>
        <w:pStyle w:val="ListParagraph"/>
      </w:pPr>
    </w:p>
    <w:p w14:paraId="76A25002" w14:textId="492341F4" w:rsidR="00B37340" w:rsidRDefault="006F48D0" w:rsidP="00B37340">
      <w:pPr>
        <w:numPr>
          <w:ilvl w:val="1"/>
          <w:numId w:val="18"/>
        </w:numPr>
        <w:jc w:val="both"/>
      </w:pPr>
      <w:hyperlink r:id="rId11" w:history="1">
        <w:r w:rsidR="00B37340" w:rsidRPr="00927318">
          <w:rPr>
            <w:rStyle w:val="Hyperlink"/>
          </w:rPr>
          <w:t>Approving</w:t>
        </w:r>
      </w:hyperlink>
      <w:r w:rsidR="00B37340">
        <w:t xml:space="preserve"> Des Moines Municipal Housing Agency revised payment standards.</w:t>
      </w:r>
    </w:p>
    <w:p w14:paraId="74BF8C84" w14:textId="10BFD6F2" w:rsidR="00B37340" w:rsidRDefault="00B37340" w:rsidP="00B37340">
      <w:pPr>
        <w:jc w:val="both"/>
      </w:pPr>
    </w:p>
    <w:p w14:paraId="2AA5B0AC" w14:textId="377E2A2A" w:rsidR="00B37340" w:rsidRDefault="00B37340" w:rsidP="00B37340">
      <w:pPr>
        <w:jc w:val="center"/>
      </w:pPr>
      <w:r>
        <w:t>(</w:t>
      </w:r>
      <w:hyperlink r:id="rId12" w:history="1">
        <w:r w:rsidR="000A01AA">
          <w:rPr>
            <w:rStyle w:val="Hyperlink"/>
          </w:rPr>
          <w:t>Board Communication No.  22-325</w:t>
        </w:r>
      </w:hyperlink>
      <w:r>
        <w:t>)</w:t>
      </w:r>
    </w:p>
    <w:p w14:paraId="66C7DB7A" w14:textId="207422CE" w:rsidR="00B37340" w:rsidRDefault="00B37340" w:rsidP="00B37340">
      <w:pPr>
        <w:jc w:val="center"/>
      </w:pPr>
    </w:p>
    <w:p w14:paraId="616074A4" w14:textId="2653913E" w:rsidR="00397A8D" w:rsidRDefault="00397A8D" w:rsidP="00397A8D">
      <w:pPr>
        <w:pStyle w:val="Header"/>
        <w:tabs>
          <w:tab w:val="clear" w:pos="4320"/>
          <w:tab w:val="clear" w:pos="8640"/>
        </w:tabs>
        <w:rPr>
          <w:bCs/>
        </w:rPr>
      </w:pPr>
      <w:bookmarkStart w:id="1" w:name="Agenda_Sections"/>
      <w:bookmarkEnd w:id="0"/>
      <w:bookmarkEnd w:id="1"/>
    </w:p>
    <w:p w14:paraId="59198909" w14:textId="77777777" w:rsidR="00B37340" w:rsidRDefault="00B37340" w:rsidP="00B37340">
      <w:pPr>
        <w:pStyle w:val="ListParagraph"/>
        <w:numPr>
          <w:ilvl w:val="0"/>
          <w:numId w:val="18"/>
        </w:numPr>
      </w:pPr>
      <w:bookmarkStart w:id="2" w:name="Motion_To_Adjourn"/>
      <w:r>
        <w:t>MOTION TO ADJOURN.</w:t>
      </w:r>
    </w:p>
    <w:p w14:paraId="43AB104F" w14:textId="77777777" w:rsidR="00B37340" w:rsidRDefault="00B37340"/>
    <w:bookmarkEnd w:id="2"/>
    <w:p w14:paraId="149D9213" w14:textId="77777777" w:rsidR="00B37340" w:rsidRDefault="00B37340"/>
    <w:p w14:paraId="28E98194" w14:textId="77777777" w:rsidR="00B37340" w:rsidRPr="00B37340" w:rsidRDefault="00B37340" w:rsidP="00B37340">
      <w:pPr>
        <w:pStyle w:val="ListParagraph"/>
        <w:numPr>
          <w:ilvl w:val="0"/>
          <w:numId w:val="18"/>
        </w:numPr>
        <w:rPr>
          <w:i/>
        </w:rPr>
      </w:pPr>
      <w:bookmarkStart w:id="3" w:name="View_Agenda_Online"/>
      <w:r w:rsidRPr="00B37340">
        <w:rPr>
          <w:rFonts w:ascii="Times New Roman Bold" w:hAnsi="Times New Roman Bold" w:cs="Tahoma"/>
          <w:b/>
          <w:i/>
          <w:sz w:val="22"/>
          <w:szCs w:val="22"/>
        </w:rPr>
        <w:t>The City of Des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p w14:paraId="211CDEC3" w14:textId="77777777" w:rsidR="00B37340" w:rsidRDefault="00B37340" w:rsidP="00B37340">
      <w:pPr>
        <w:jc w:val="center"/>
      </w:pPr>
    </w:p>
    <w:p w14:paraId="6B9AAA11" w14:textId="77777777" w:rsidR="00B37340" w:rsidRDefault="00B37340" w:rsidP="00B37340">
      <w:pPr>
        <w:jc w:val="center"/>
      </w:pPr>
      <w:r>
        <w:t>View City Council agendas online at DSM.city</w:t>
      </w:r>
    </w:p>
    <w:p w14:paraId="277B361A" w14:textId="77777777" w:rsidR="00B37340" w:rsidRDefault="00B37340"/>
    <w:bookmarkEnd w:id="3"/>
    <w:p w14:paraId="3CD75AE3" w14:textId="77777777" w:rsidR="00B37340" w:rsidRDefault="00B37340"/>
    <w:p w14:paraId="7F4A8935" w14:textId="77777777" w:rsidR="00B37340" w:rsidRDefault="00B37340" w:rsidP="00D8738D">
      <w:pPr>
        <w:jc w:val="center"/>
      </w:pPr>
      <w:bookmarkStart w:id="4" w:name="All_America_City"/>
      <w:r>
        <w:rPr>
          <w:noProof/>
        </w:rPr>
        <w:drawing>
          <wp:inline distT="0" distB="0" distL="0" distR="0" wp14:anchorId="04377352" wp14:editId="5E4FB979">
            <wp:extent cx="92202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logo.JPG"/>
                    <pic:cNvPicPr/>
                  </pic:nvPicPr>
                  <pic:blipFill>
                    <a:blip r:embed="rId13">
                      <a:extLst>
                        <a:ext uri="{28A0092B-C50C-407E-A947-70E740481C1C}">
                          <a14:useLocalDpi xmlns:a14="http://schemas.microsoft.com/office/drawing/2010/main" val="0"/>
                        </a:ext>
                      </a:extLst>
                    </a:blip>
                    <a:stretch>
                      <a:fillRect/>
                    </a:stretch>
                  </pic:blipFill>
                  <pic:spPr>
                    <a:xfrm>
                      <a:off x="0" y="0"/>
                      <a:ext cx="922020" cy="982980"/>
                    </a:xfrm>
                    <a:prstGeom prst="rect">
                      <a:avLst/>
                    </a:prstGeom>
                  </pic:spPr>
                </pic:pic>
              </a:graphicData>
            </a:graphic>
          </wp:inline>
        </w:drawing>
      </w:r>
    </w:p>
    <w:p w14:paraId="697EC43E" w14:textId="77777777" w:rsidR="00B37340" w:rsidRDefault="00B37340"/>
    <w:p w14:paraId="3F3B6075" w14:textId="77777777" w:rsidR="00B37340" w:rsidRDefault="00B37340" w:rsidP="007C5855">
      <w:pPr>
        <w:jc w:val="center"/>
        <w:outlineLvl w:val="0"/>
      </w:pPr>
      <w:r>
        <w:t>All-America City</w:t>
      </w:r>
    </w:p>
    <w:p w14:paraId="63F02B7D" w14:textId="77777777" w:rsidR="00B37340" w:rsidRDefault="00B37340" w:rsidP="007C5855">
      <w:pPr>
        <w:jc w:val="center"/>
        <w:outlineLvl w:val="0"/>
      </w:pPr>
      <w:r>
        <w:t>1949  1976  1981  2003  2010  2017</w:t>
      </w:r>
    </w:p>
    <w:bookmarkEnd w:id="4"/>
    <w:p w14:paraId="0FC14317" w14:textId="77777777" w:rsidR="00B37340" w:rsidRDefault="00B37340"/>
    <w:p w14:paraId="21F64DCE" w14:textId="77777777" w:rsidR="00B37340" w:rsidRDefault="00B37340"/>
    <w:p w14:paraId="6EF7B9AF" w14:textId="77777777" w:rsidR="00B37340" w:rsidRDefault="00B37340" w:rsidP="00397A8D">
      <w:pPr>
        <w:pStyle w:val="Header"/>
        <w:tabs>
          <w:tab w:val="clear" w:pos="4320"/>
          <w:tab w:val="clear" w:pos="8640"/>
        </w:tabs>
        <w:rPr>
          <w:bCs/>
        </w:rPr>
      </w:pPr>
    </w:p>
    <w:sectPr w:rsidR="00B37340" w:rsidSect="008E007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CCA3" w14:textId="77777777" w:rsidR="00545B6C" w:rsidRDefault="00545B6C">
      <w:r>
        <w:separator/>
      </w:r>
    </w:p>
  </w:endnote>
  <w:endnote w:type="continuationSeparator" w:id="0">
    <w:p w14:paraId="22723F2D" w14:textId="77777777" w:rsidR="00545B6C" w:rsidRDefault="0054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BAC3" w14:textId="77777777" w:rsidR="008025DE" w:rsidRDefault="00802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78489" w14:textId="77777777" w:rsidR="008025DE" w:rsidRDefault="00802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F366" w14:textId="77777777" w:rsidR="008025DE" w:rsidRDefault="00802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C99">
      <w:rPr>
        <w:rStyle w:val="PageNumber"/>
        <w:noProof/>
      </w:rPr>
      <w:t>1</w:t>
    </w:r>
    <w:r>
      <w:rPr>
        <w:rStyle w:val="PageNumber"/>
      </w:rPr>
      <w:fldChar w:fldCharType="end"/>
    </w:r>
  </w:p>
  <w:p w14:paraId="4E55744F" w14:textId="77777777" w:rsidR="008025DE" w:rsidRDefault="0080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F89E" w14:textId="77777777" w:rsidR="00545B6C" w:rsidRDefault="00545B6C">
      <w:r>
        <w:separator/>
      </w:r>
    </w:p>
  </w:footnote>
  <w:footnote w:type="continuationSeparator" w:id="0">
    <w:p w14:paraId="23AB1813" w14:textId="77777777" w:rsidR="00545B6C" w:rsidRDefault="0054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2E"/>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 w15:restartNumberingAfterBreak="0">
    <w:nsid w:val="030B795F"/>
    <w:multiLevelType w:val="multilevel"/>
    <w:tmpl w:val="4686169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2" w15:restartNumberingAfterBreak="0">
    <w:nsid w:val="08A31668"/>
    <w:multiLevelType w:val="multilevel"/>
    <w:tmpl w:val="A1A4B09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3" w15:restartNumberingAfterBreak="0">
    <w:nsid w:val="108D1CD7"/>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4" w15:restartNumberingAfterBreak="0">
    <w:nsid w:val="165606FA"/>
    <w:multiLevelType w:val="multilevel"/>
    <w:tmpl w:val="C1AA306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5" w15:restartNumberingAfterBreak="0">
    <w:nsid w:val="16AF71DE"/>
    <w:multiLevelType w:val="multilevel"/>
    <w:tmpl w:val="945C32C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6" w15:restartNumberingAfterBreak="0">
    <w:nsid w:val="207152B4"/>
    <w:multiLevelType w:val="multilevel"/>
    <w:tmpl w:val="52A6F9F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7" w15:restartNumberingAfterBreak="0">
    <w:nsid w:val="365B7FAA"/>
    <w:multiLevelType w:val="multilevel"/>
    <w:tmpl w:val="A18E5CE4"/>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8" w15:restartNumberingAfterBreak="0">
    <w:nsid w:val="45940B61"/>
    <w:multiLevelType w:val="multilevel"/>
    <w:tmpl w:val="08F4F93C"/>
    <w:lvl w:ilvl="0">
      <w:start w:val="1"/>
      <w:numFmt w:val="none"/>
      <w:lvlRestart w:val="0"/>
      <w:suff w:val="nothing"/>
      <w:lvlText w:val=""/>
      <w:lvlJc w:val="left"/>
      <w:pPr>
        <w:ind w:left="0" w:firstLine="0"/>
      </w:pPr>
    </w:lvl>
    <w:lvl w:ilvl="1">
      <w:start w:val="1"/>
      <w:numFmt w:val="decimal"/>
      <w:lvlRestart w:val="0"/>
      <w:lvlText w:val="MHAGB Item %2 - "/>
      <w:lvlJc w:val="left"/>
      <w:pPr>
        <w:tabs>
          <w:tab w:val="num" w:pos="288"/>
        </w:tabs>
        <w:ind w:left="288" w:firstLine="0"/>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9" w15:restartNumberingAfterBreak="0">
    <w:nsid w:val="47432313"/>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0" w15:restartNumberingAfterBreak="0">
    <w:nsid w:val="491B4206"/>
    <w:multiLevelType w:val="multilevel"/>
    <w:tmpl w:val="0C2C4C82"/>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1" w15:restartNumberingAfterBreak="0">
    <w:nsid w:val="4CB16F6E"/>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2" w15:restartNumberingAfterBreak="0">
    <w:nsid w:val="4CC56325"/>
    <w:multiLevelType w:val="multilevel"/>
    <w:tmpl w:val="B0346874"/>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3" w15:restartNumberingAfterBreak="0">
    <w:nsid w:val="4E804C4F"/>
    <w:multiLevelType w:val="multilevel"/>
    <w:tmpl w:val="3D52C68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4" w15:restartNumberingAfterBreak="0">
    <w:nsid w:val="53C31E7D"/>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5" w15:restartNumberingAfterBreak="0">
    <w:nsid w:val="74037B10"/>
    <w:multiLevelType w:val="multilevel"/>
    <w:tmpl w:val="9F6C7A8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6" w15:restartNumberingAfterBreak="0">
    <w:nsid w:val="79C37E4A"/>
    <w:multiLevelType w:val="multilevel"/>
    <w:tmpl w:val="213E9C7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7" w15:restartNumberingAfterBreak="0">
    <w:nsid w:val="7E8D3C32"/>
    <w:multiLevelType w:val="multilevel"/>
    <w:tmpl w:val="42A2D0C4"/>
    <w:lvl w:ilvl="0">
      <w:start w:val="1"/>
      <w:numFmt w:val="none"/>
      <w:lvlRestart w:val="0"/>
      <w:suff w:val="nothing"/>
      <w:lvlText w:val=""/>
      <w:lvlJc w:val="left"/>
      <w:pPr>
        <w:ind w:left="0" w:firstLine="0"/>
      </w:pPr>
    </w:lvl>
    <w:lvl w:ilvl="1">
      <w:start w:val="1"/>
      <w:numFmt w:val="decimal"/>
      <w:lvlRestart w:val="0"/>
      <w:lvlText w:val="MHAGB Item %2 - "/>
      <w:lvlJc w:val="left"/>
      <w:pPr>
        <w:tabs>
          <w:tab w:val="num" w:pos="2160"/>
        </w:tabs>
        <w:ind w:left="2160" w:hanging="1872"/>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num w:numId="1" w16cid:durableId="1012799493">
    <w:abstractNumId w:val="0"/>
  </w:num>
  <w:num w:numId="2" w16cid:durableId="1547988123">
    <w:abstractNumId w:val="9"/>
  </w:num>
  <w:num w:numId="3" w16cid:durableId="1678000053">
    <w:abstractNumId w:val="11"/>
  </w:num>
  <w:num w:numId="4" w16cid:durableId="274094939">
    <w:abstractNumId w:val="14"/>
  </w:num>
  <w:num w:numId="5" w16cid:durableId="561603847">
    <w:abstractNumId w:val="16"/>
  </w:num>
  <w:num w:numId="6" w16cid:durableId="1222063817">
    <w:abstractNumId w:val="13"/>
  </w:num>
  <w:num w:numId="7" w16cid:durableId="1452744919">
    <w:abstractNumId w:val="5"/>
  </w:num>
  <w:num w:numId="8" w16cid:durableId="173694474">
    <w:abstractNumId w:val="2"/>
  </w:num>
  <w:num w:numId="9" w16cid:durableId="94446364">
    <w:abstractNumId w:val="12"/>
  </w:num>
  <w:num w:numId="10" w16cid:durableId="555777729">
    <w:abstractNumId w:val="15"/>
  </w:num>
  <w:num w:numId="11" w16cid:durableId="1030186456">
    <w:abstractNumId w:val="10"/>
  </w:num>
  <w:num w:numId="12" w16cid:durableId="230043363">
    <w:abstractNumId w:val="6"/>
  </w:num>
  <w:num w:numId="13" w16cid:durableId="428699744">
    <w:abstractNumId w:val="7"/>
  </w:num>
  <w:num w:numId="14" w16cid:durableId="281151047">
    <w:abstractNumId w:val="1"/>
  </w:num>
  <w:num w:numId="15" w16cid:durableId="1168447378">
    <w:abstractNumId w:val="4"/>
  </w:num>
  <w:num w:numId="16" w16cid:durableId="713579789">
    <w:abstractNumId w:val="3"/>
  </w:num>
  <w:num w:numId="17" w16cid:durableId="375278586">
    <w:abstractNumId w:val="8"/>
  </w:num>
  <w:num w:numId="18" w16cid:durableId="1364749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40"/>
    <w:rsid w:val="000114EE"/>
    <w:rsid w:val="00041814"/>
    <w:rsid w:val="0006535A"/>
    <w:rsid w:val="0006649C"/>
    <w:rsid w:val="000A01AA"/>
    <w:rsid w:val="000D18CD"/>
    <w:rsid w:val="000D67DF"/>
    <w:rsid w:val="000F23F4"/>
    <w:rsid w:val="00103183"/>
    <w:rsid w:val="00106195"/>
    <w:rsid w:val="00120FEB"/>
    <w:rsid w:val="00131870"/>
    <w:rsid w:val="001512E0"/>
    <w:rsid w:val="0016588A"/>
    <w:rsid w:val="001664C1"/>
    <w:rsid w:val="00192F7A"/>
    <w:rsid w:val="00193B7D"/>
    <w:rsid w:val="001B2465"/>
    <w:rsid w:val="001F42E0"/>
    <w:rsid w:val="00214664"/>
    <w:rsid w:val="00216174"/>
    <w:rsid w:val="00232BA5"/>
    <w:rsid w:val="00235492"/>
    <w:rsid w:val="00255F73"/>
    <w:rsid w:val="00274D5F"/>
    <w:rsid w:val="002909EB"/>
    <w:rsid w:val="002B340B"/>
    <w:rsid w:val="002C44B1"/>
    <w:rsid w:val="002E43A8"/>
    <w:rsid w:val="00323357"/>
    <w:rsid w:val="00352000"/>
    <w:rsid w:val="00357044"/>
    <w:rsid w:val="0036192D"/>
    <w:rsid w:val="00397A8D"/>
    <w:rsid w:val="003A66A5"/>
    <w:rsid w:val="00416163"/>
    <w:rsid w:val="00417C00"/>
    <w:rsid w:val="00426615"/>
    <w:rsid w:val="004658C3"/>
    <w:rsid w:val="004C65BC"/>
    <w:rsid w:val="004D5F6F"/>
    <w:rsid w:val="004E0237"/>
    <w:rsid w:val="004E6D15"/>
    <w:rsid w:val="00524BEC"/>
    <w:rsid w:val="00540E98"/>
    <w:rsid w:val="00545B6C"/>
    <w:rsid w:val="0057008C"/>
    <w:rsid w:val="005712DB"/>
    <w:rsid w:val="00591CCA"/>
    <w:rsid w:val="0059480E"/>
    <w:rsid w:val="005E2B42"/>
    <w:rsid w:val="005F1331"/>
    <w:rsid w:val="00604B8C"/>
    <w:rsid w:val="00606BB8"/>
    <w:rsid w:val="0068145B"/>
    <w:rsid w:val="00696D98"/>
    <w:rsid w:val="006C3BB7"/>
    <w:rsid w:val="006C724A"/>
    <w:rsid w:val="006E13FD"/>
    <w:rsid w:val="006F48D0"/>
    <w:rsid w:val="00706537"/>
    <w:rsid w:val="007126B4"/>
    <w:rsid w:val="00772C8C"/>
    <w:rsid w:val="00773096"/>
    <w:rsid w:val="00782855"/>
    <w:rsid w:val="007B396B"/>
    <w:rsid w:val="007C6169"/>
    <w:rsid w:val="008025DE"/>
    <w:rsid w:val="00830DD4"/>
    <w:rsid w:val="008353B5"/>
    <w:rsid w:val="00837C89"/>
    <w:rsid w:val="00844A1F"/>
    <w:rsid w:val="008501F2"/>
    <w:rsid w:val="00872C80"/>
    <w:rsid w:val="0089683B"/>
    <w:rsid w:val="008A7C68"/>
    <w:rsid w:val="008B427E"/>
    <w:rsid w:val="008E007F"/>
    <w:rsid w:val="008E45BC"/>
    <w:rsid w:val="008F2E38"/>
    <w:rsid w:val="00910748"/>
    <w:rsid w:val="00927318"/>
    <w:rsid w:val="00946AC9"/>
    <w:rsid w:val="00967E0E"/>
    <w:rsid w:val="009703EE"/>
    <w:rsid w:val="00971339"/>
    <w:rsid w:val="0098694A"/>
    <w:rsid w:val="009A5810"/>
    <w:rsid w:val="009B525C"/>
    <w:rsid w:val="009C246D"/>
    <w:rsid w:val="009D3FAF"/>
    <w:rsid w:val="009E17F1"/>
    <w:rsid w:val="00A0089F"/>
    <w:rsid w:val="00A15507"/>
    <w:rsid w:val="00A304C7"/>
    <w:rsid w:val="00A32299"/>
    <w:rsid w:val="00A46D4D"/>
    <w:rsid w:val="00A55B4B"/>
    <w:rsid w:val="00A630F9"/>
    <w:rsid w:val="00A94B99"/>
    <w:rsid w:val="00AA0859"/>
    <w:rsid w:val="00AD5735"/>
    <w:rsid w:val="00AE7EAF"/>
    <w:rsid w:val="00B1391B"/>
    <w:rsid w:val="00B142EA"/>
    <w:rsid w:val="00B37340"/>
    <w:rsid w:val="00B44D7C"/>
    <w:rsid w:val="00B55945"/>
    <w:rsid w:val="00B60C06"/>
    <w:rsid w:val="00B93C8B"/>
    <w:rsid w:val="00B9787E"/>
    <w:rsid w:val="00BE2423"/>
    <w:rsid w:val="00BE46E6"/>
    <w:rsid w:val="00C7349A"/>
    <w:rsid w:val="00C7463C"/>
    <w:rsid w:val="00C92317"/>
    <w:rsid w:val="00CB0F79"/>
    <w:rsid w:val="00CB4630"/>
    <w:rsid w:val="00CB6070"/>
    <w:rsid w:val="00CB7C24"/>
    <w:rsid w:val="00CC56D0"/>
    <w:rsid w:val="00CD37F0"/>
    <w:rsid w:val="00CE3EA8"/>
    <w:rsid w:val="00CE5992"/>
    <w:rsid w:val="00CE7C5A"/>
    <w:rsid w:val="00D06176"/>
    <w:rsid w:val="00D151CF"/>
    <w:rsid w:val="00D177D5"/>
    <w:rsid w:val="00D324EF"/>
    <w:rsid w:val="00D40472"/>
    <w:rsid w:val="00D62E43"/>
    <w:rsid w:val="00D73A12"/>
    <w:rsid w:val="00D81D4D"/>
    <w:rsid w:val="00D83C99"/>
    <w:rsid w:val="00DA32D8"/>
    <w:rsid w:val="00DB69E9"/>
    <w:rsid w:val="00DB70F0"/>
    <w:rsid w:val="00DC2CAF"/>
    <w:rsid w:val="00DD59C1"/>
    <w:rsid w:val="00DD6A46"/>
    <w:rsid w:val="00E11280"/>
    <w:rsid w:val="00E1260D"/>
    <w:rsid w:val="00E14F3F"/>
    <w:rsid w:val="00E24A33"/>
    <w:rsid w:val="00E32F06"/>
    <w:rsid w:val="00E86C97"/>
    <w:rsid w:val="00E961E1"/>
    <w:rsid w:val="00EA11EA"/>
    <w:rsid w:val="00ED2035"/>
    <w:rsid w:val="00EE3429"/>
    <w:rsid w:val="00EE40C2"/>
    <w:rsid w:val="00EE547F"/>
    <w:rsid w:val="00F06A4C"/>
    <w:rsid w:val="00F07079"/>
    <w:rsid w:val="00F253A9"/>
    <w:rsid w:val="00F575A9"/>
    <w:rsid w:val="00F65F60"/>
    <w:rsid w:val="00F72D45"/>
    <w:rsid w:val="00F87BF5"/>
    <w:rsid w:val="00F91475"/>
    <w:rsid w:val="00FB7030"/>
    <w:rsid w:val="00F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F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007F"/>
    <w:pPr>
      <w:jc w:val="center"/>
    </w:pPr>
    <w:rPr>
      <w:b/>
      <w:bCs/>
    </w:rPr>
  </w:style>
  <w:style w:type="paragraph" w:styleId="Header">
    <w:name w:val="header"/>
    <w:basedOn w:val="Normal"/>
    <w:rsid w:val="008E007F"/>
    <w:pPr>
      <w:tabs>
        <w:tab w:val="center" w:pos="4320"/>
        <w:tab w:val="right" w:pos="8640"/>
      </w:tabs>
    </w:pPr>
  </w:style>
  <w:style w:type="paragraph" w:styleId="Footer">
    <w:name w:val="footer"/>
    <w:basedOn w:val="Normal"/>
    <w:semiHidden/>
    <w:rsid w:val="008E007F"/>
    <w:pPr>
      <w:tabs>
        <w:tab w:val="center" w:pos="4320"/>
        <w:tab w:val="right" w:pos="8640"/>
      </w:tabs>
    </w:pPr>
  </w:style>
  <w:style w:type="character" w:styleId="PageNumber">
    <w:name w:val="page number"/>
    <w:basedOn w:val="DefaultParagraphFont"/>
    <w:semiHidden/>
    <w:rsid w:val="008E007F"/>
  </w:style>
  <w:style w:type="paragraph" w:styleId="ListParagraph">
    <w:name w:val="List Paragraph"/>
    <w:basedOn w:val="Normal"/>
    <w:uiPriority w:val="34"/>
    <w:qFormat/>
    <w:rsid w:val="00606BB8"/>
    <w:pPr>
      <w:ind w:left="720"/>
      <w:contextualSpacing/>
    </w:pPr>
  </w:style>
  <w:style w:type="paragraph" w:styleId="DocumentMap">
    <w:name w:val="Document Map"/>
    <w:basedOn w:val="Normal"/>
    <w:link w:val="DocumentMapChar"/>
    <w:uiPriority w:val="99"/>
    <w:semiHidden/>
    <w:unhideWhenUsed/>
    <w:rsid w:val="00CD37F0"/>
    <w:rPr>
      <w:rFonts w:ascii="Tahoma" w:hAnsi="Tahoma" w:cs="Tahoma"/>
      <w:sz w:val="16"/>
      <w:szCs w:val="16"/>
    </w:rPr>
  </w:style>
  <w:style w:type="character" w:customStyle="1" w:styleId="DocumentMapChar">
    <w:name w:val="Document Map Char"/>
    <w:basedOn w:val="DefaultParagraphFont"/>
    <w:link w:val="DocumentMap"/>
    <w:uiPriority w:val="99"/>
    <w:semiHidden/>
    <w:rsid w:val="00CD37F0"/>
    <w:rPr>
      <w:rFonts w:ascii="Tahoma" w:hAnsi="Tahoma" w:cs="Tahoma"/>
      <w:sz w:val="16"/>
      <w:szCs w:val="16"/>
    </w:rPr>
  </w:style>
  <w:style w:type="character" w:styleId="Hyperlink">
    <w:name w:val="Hyperlink"/>
    <w:basedOn w:val="DefaultParagraphFont"/>
    <w:uiPriority w:val="99"/>
    <w:unhideWhenUsed/>
    <w:rsid w:val="00397A8D"/>
    <w:rPr>
      <w:color w:val="0000FF" w:themeColor="hyperlink"/>
      <w:u w:val="single"/>
    </w:rPr>
  </w:style>
  <w:style w:type="character" w:customStyle="1" w:styleId="UnresolvedMention1">
    <w:name w:val="Unresolved Mention1"/>
    <w:basedOn w:val="DefaultParagraphFont"/>
    <w:uiPriority w:val="99"/>
    <w:semiHidden/>
    <w:unhideWhenUsed/>
    <w:rsid w:val="00397A8D"/>
    <w:rPr>
      <w:color w:val="605E5C"/>
      <w:shd w:val="clear" w:color="auto" w:fill="E1DFDD"/>
    </w:rPr>
  </w:style>
  <w:style w:type="character" w:styleId="UnresolvedMention">
    <w:name w:val="Unresolved Mention"/>
    <w:basedOn w:val="DefaultParagraphFont"/>
    <w:uiPriority w:val="99"/>
    <w:semiHidden/>
    <w:unhideWhenUsed/>
    <w:rsid w:val="00927318"/>
    <w:rPr>
      <w:color w:val="605E5C"/>
      <w:shd w:val="clear" w:color="auto" w:fill="E1DFDD"/>
    </w:rPr>
  </w:style>
  <w:style w:type="character" w:styleId="FollowedHyperlink">
    <w:name w:val="FollowedHyperlink"/>
    <w:basedOn w:val="DefaultParagraphFont"/>
    <w:uiPriority w:val="99"/>
    <w:semiHidden/>
    <w:unhideWhenUsed/>
    <w:rsid w:val="00927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docs.dsm.city/communications/2022/22-32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ncildocs.dsm.city/resolutions/20220718/mhgb3.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cdmgov.sharepoint.com/sites/x-councildocs/DocumentTemplates/Council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63029c0-b061-4594-8695-7d2f007e0c6f" ContentTypeId="0x010100E6D9A03B77814445B4F5D0ADBC8E49BF02" PreviousValue="true"/>
</file>

<file path=customXml/item2.xml><?xml version="1.0" encoding="utf-8"?>
<p:properties xmlns:p="http://schemas.microsoft.com/office/2006/metadata/properties" xmlns:xsi="http://www.w3.org/2001/XMLSchema-instance" xmlns:pc="http://schemas.microsoft.com/office/infopath/2007/PartnerControls">
  <documentManagement>
    <LastPublished xmlns="3c196c6d-0806-4b6f-a593-bc8e201614d2">2022-07-14T21:30:53+00:00</LastPublished>
    <cdmMeetingDate xmlns="3c196c6d-0806-4b6f-a593-bc8e201614d2">2022-07-12T05:00:00+00:00</cdmMeetingDate>
    <cdmMeetingType xmlns="3c196c6d-0806-4b6f-a593-bc8e201614d2">Regular Housing</cdmMeetingType>
  </documentManagement>
</p:properties>
</file>

<file path=customXml/item3.xml><?xml version="1.0" encoding="utf-8"?>
<ct:contentTypeSchema xmlns:ct="http://schemas.microsoft.com/office/2006/metadata/contentType" xmlns:ma="http://schemas.microsoft.com/office/2006/metadata/properties/metaAttributes" ct:_="" ma:_="" ma:contentTypeName="Council Agenda" ma:contentTypeID="0x010100E6D9A03B77814445B4F5D0ADBC8E49BF0200E19E9F9EC540E746BA1C3A1ADCAEB070" ma:contentTypeVersion="58" ma:contentTypeDescription="Any document associated with City Council Meetings" ma:contentTypeScope="" ma:versionID="5549c7452478b6f475f86687585f5651">
  <xsd:schema xmlns:xsd="http://www.w3.org/2001/XMLSchema" xmlns:xs="http://www.w3.org/2001/XMLSchema" xmlns:p="http://schemas.microsoft.com/office/2006/metadata/properties" xmlns:ns2="3c196c6d-0806-4b6f-a593-bc8e201614d2" targetNamespace="http://schemas.microsoft.com/office/2006/metadata/properties" ma:root="true" ma:fieldsID="b1a997e446b06e7872fb0db371879b73" ns2:_="">
    <xsd:import namespace="3c196c6d-0806-4b6f-a593-bc8e201614d2"/>
    <xsd:element name="properties">
      <xsd:complexType>
        <xsd:sequence>
          <xsd:element name="documentManagement">
            <xsd:complexType>
              <xsd:all>
                <xsd:element ref="ns2:cdmMeetingDate" minOccurs="0"/>
                <xsd:element ref="ns2:cdmMeetingType" minOccurs="0"/>
                <xsd:element ref="ns2:Last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c6d-0806-4b6f-a593-bc8e201614d2" elementFormDefault="qualified">
    <xsd:import namespace="http://schemas.microsoft.com/office/2006/documentManagement/types"/>
    <xsd:import namespace="http://schemas.microsoft.com/office/infopath/2007/PartnerControls"/>
    <xsd:element name="cdmMeetingDate" ma:index="2" nillable="true" ma:displayName="Meeting Date" ma:description="Date of the City Council Meeting" ma:format="DateOnly" ma:internalName="cdmMeetingDate" ma:readOnly="false">
      <xsd:simpleType>
        <xsd:restriction base="dms:DateTime"/>
      </xsd:simpleType>
    </xsd:element>
    <xsd:element name="cdmMeetingType" ma:index="3" nillable="true" ma:displayName="Meeting Type" ma:description="The type of City Council Meeting" ma:format="Dropdown" ma:internalName="cdmMeetingType" ma:readOnly="false">
      <xsd:simpleType>
        <xsd:restriction base="dms:Choice">
          <xsd:enumeration value="Regular City Council"/>
          <xsd:enumeration value="Special City Council"/>
          <xsd:enumeration value="Regular Housing"/>
          <xsd:enumeration value="Special Housing"/>
        </xsd:restriction>
      </xsd:simpleType>
    </xsd:element>
    <xsd:element name="LastPublished" ma:index="4" nillable="true" ma:displayName="Last Published" ma:description="The date and time the document was last published to the Website (http://stage/)" ma:format="DateTime" ma:hidden="true" ma:internalName="LastPublish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BF0D1-0A50-40F5-84EF-E4D501B358E2}">
  <ds:schemaRefs>
    <ds:schemaRef ds:uri="Microsoft.SharePoint.Taxonomy.ContentTypeSync"/>
  </ds:schemaRefs>
</ds:datastoreItem>
</file>

<file path=customXml/itemProps2.xml><?xml version="1.0" encoding="utf-8"?>
<ds:datastoreItem xmlns:ds="http://schemas.openxmlformats.org/officeDocument/2006/customXml" ds:itemID="{01237719-ED7C-45E5-B1D1-84250C78E8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c196c6d-0806-4b6f-a593-bc8e201614d2"/>
    <ds:schemaRef ds:uri="http://www.w3.org/XML/1998/namespace"/>
  </ds:schemaRefs>
</ds:datastoreItem>
</file>

<file path=customXml/itemProps3.xml><?xml version="1.0" encoding="utf-8"?>
<ds:datastoreItem xmlns:ds="http://schemas.openxmlformats.org/officeDocument/2006/customXml" ds:itemID="{C8338963-36FC-49E2-BFAB-B12C6A333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c6d-0806-4b6f-a593-bc8e2016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86A62-9196-47A5-A097-147E9CDA5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CouncilAgenda</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mg20220712</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MHAGB Meeting Agenda for 7/12/2022 Regular Meeting</dc:title>
  <dc:subject/>
  <dc:creator/>
  <cp:keywords/>
  <dc:description/>
  <cp:lastModifiedBy/>
  <cp:revision>1</cp:revision>
  <dcterms:created xsi:type="dcterms:W3CDTF">2022-07-18T20:17:00Z</dcterms:created>
  <dcterms:modified xsi:type="dcterms:W3CDTF">2022-07-18T20:17:00Z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0x010100E6D9A03B77814445B4F5D0ADBC8E49BF0200E19E9F9EC540E746BA1C3A1ADCAEB070</vt:lpwstr>
  </property>
  <property fmtid="{D5CDD505-2E9C-101B-9397-08002B2CF9AE}" pid="3" name="Meeting Date">
    <vt:lpwstr>7/12/2022</vt:lpwstr>
  </property>
  <property fmtid="{D5CDD505-2E9C-101B-9397-08002B2CF9AE}" pid="4" name="Agenda Type">
    <vt:lpwstr>MHAGB</vt:lpwstr>
  </property>
  <property fmtid="{D5CDD505-2E9C-101B-9397-08002B2CF9AE}" pid="5" name="MeetingDate">
    <vt:lpwstr>7/12/2022</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

<file path=userCustomization/customUI.xml><?xml version="1.0" encoding="utf-8"?>
<mso:customUI xmlns:doc="http://schemas.microsoft.com/office/2006/01/customui/currentDocument" xmlns:mso="http://schemas.microsoft.com/office/2006/01/customui">
  <mso:ribbon>
    <mso:qat>
      <mso:documentControls>
        <mso:button idQ="doc:AddSection_1" visible="true" label="Add Section" imageMso="ListMacros" onAction="AddSection"/>
        <mso:button idQ="doc:ConvertBlueLetter_1" visible="true" label="Convert Blue Letter" imageMso="ListMacros" onAction="ConvertBlueLetter"/>
        <mso:button idQ="doc:CouncilCommNo_1" visible="true" label="Council Comm Number" imageMso="ListMacros" onAction="CouncilCommNo"/>
        <mso:button idQ="doc:DeleteSection_1" visible="true" label="Delete Section" imageMso="ListMacros" onAction="DeleteSection"/>
        <mso:button idQ="doc:DemoteOutline_1" visible="true" label="Demote Outline" imageMso="ListMacros" onAction="DemoteOutline"/>
        <mso:button idQ="doc:InsertAgendaFinal_1" visible="true" label="Insert Agenda Final" imageMso="ListMacros" onAction="InsertAgendaFinal"/>
        <mso:button idQ="doc:InsertAgendaFirst_1" visible="true" label="Insert Agenda First" imageMso="ListMacros" onAction="InsertAgendaFirst"/>
        <mso:button idQ="doc:MoveSection_1" visible="true" label="Move Section" imageMso="ListMacros" onAction="MoveSection"/>
        <mso:button idQ="doc:PromoteOutline_1" visible="true" label="Promote Outline" imageMso="ListMacros" onAction="PromoteOutline"/>
        <mso:button idQ="doc:RenumberAgenda_1" visible="true" label="Renumber Agenda" imageMso="ListMacros" onAction="RenumberAgenda"/>
        <mso:button idQ="doc:RenumberBoardOfHealth_1" visible="true" label="Renumber Board Of Health" imageMso="ListMacros" onAction="RenumberBoardOfHealth"/>
        <mso:button idQ="doc:RenumberExtraItems_1" visible="true" label="Renumber Extra Items" imageMso="ListMacros" onAction="RenumberExtraItems"/>
        <mso:button idQ="doc:TurnOffOutline_1" visible="true" label="Turn Off Outline" imageMso="ListMacros" onAction="TurnOffOutline"/>
        <mso:button idQ="doc:TurnOnOutline_1" visible="true" label="Turn On Outline" imageMso="ListMacros" onAction="TurnOnOutline"/>
      </mso:documentControls>
    </mso:qat>
  </mso:ribbon>
</mso:customUI>
</file>